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F3" w:rsidRPr="00F754F3" w:rsidRDefault="00F754F3" w:rsidP="00F75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Муниципальное дошкольное образовательное бюджетное учреждение</w:t>
      </w:r>
    </w:p>
    <w:p w:rsidR="00F754F3" w:rsidRPr="00F754F3" w:rsidRDefault="00F754F3" w:rsidP="00F75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 xml:space="preserve"> – детский сад № </w:t>
      </w:r>
      <w:r w:rsidR="00E10DBD">
        <w:rPr>
          <w:rFonts w:ascii="Times New Roman" w:eastAsia="Times New Roman" w:hAnsi="Times New Roman" w:cs="Times New Roman"/>
          <w:b/>
          <w:bCs/>
          <w:sz w:val="24"/>
          <w:szCs w:val="24"/>
          <w:lang w:eastAsia="ru-RU"/>
        </w:rPr>
        <w:t>7</w:t>
      </w:r>
      <w:r w:rsidRPr="00F754F3">
        <w:rPr>
          <w:rFonts w:ascii="Times New Roman" w:eastAsia="Times New Roman" w:hAnsi="Times New Roman" w:cs="Times New Roman"/>
          <w:b/>
          <w:bCs/>
          <w:sz w:val="24"/>
          <w:szCs w:val="24"/>
          <w:lang w:eastAsia="ru-RU"/>
        </w:rPr>
        <w:t xml:space="preserve"> г. Сочи</w:t>
      </w:r>
    </w:p>
    <w:tbl>
      <w:tblPr>
        <w:tblpPr w:leftFromText="180" w:rightFromText="180" w:vertAnchor="page" w:horzAnchor="margin" w:tblpXSpec="center" w:tblpY="1791"/>
        <w:tblOverlap w:val="never"/>
        <w:tblW w:w="9777" w:type="dxa"/>
        <w:tblCellSpacing w:w="7" w:type="dxa"/>
        <w:tblLook w:val="04A0"/>
      </w:tblPr>
      <w:tblGrid>
        <w:gridCol w:w="6496"/>
        <w:gridCol w:w="3281"/>
      </w:tblGrid>
      <w:tr w:rsidR="00F754F3" w:rsidRPr="00F754F3" w:rsidTr="00F754F3">
        <w:trPr>
          <w:trHeight w:val="1589"/>
          <w:tblCellSpacing w:w="7" w:type="dxa"/>
        </w:trPr>
        <w:tc>
          <w:tcPr>
            <w:tcW w:w="6475" w:type="dxa"/>
            <w:tcMar>
              <w:top w:w="15" w:type="dxa"/>
              <w:left w:w="15" w:type="dxa"/>
              <w:bottom w:w="15" w:type="dxa"/>
              <w:right w:w="15" w:type="dxa"/>
            </w:tcMar>
            <w:hideMark/>
          </w:tcPr>
          <w:p w:rsidR="00F754F3" w:rsidRPr="00F754F3" w:rsidRDefault="00F754F3" w:rsidP="00F754F3">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СОГЛАСОВАНО</w:t>
            </w:r>
          </w:p>
          <w:p w:rsidR="00F754F3" w:rsidRPr="00F754F3" w:rsidRDefault="00F754F3" w:rsidP="00F754F3">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 xml:space="preserve">Председатель профкома </w:t>
            </w:r>
            <w:r w:rsidRPr="00F754F3">
              <w:rPr>
                <w:rFonts w:ascii="Times New Roman" w:eastAsia="Times New Roman" w:hAnsi="Times New Roman" w:cs="Times New Roman"/>
                <w:sz w:val="20"/>
                <w:szCs w:val="20"/>
                <w:lang w:eastAsia="ru-RU"/>
              </w:rPr>
              <w:br/>
              <w:t xml:space="preserve">МДОУ – детского сада № </w:t>
            </w:r>
            <w:r w:rsidR="00E10DBD">
              <w:rPr>
                <w:rFonts w:ascii="Times New Roman" w:eastAsia="Times New Roman" w:hAnsi="Times New Roman" w:cs="Times New Roman"/>
                <w:sz w:val="20"/>
                <w:szCs w:val="20"/>
                <w:lang w:eastAsia="ru-RU"/>
              </w:rPr>
              <w:t>7</w:t>
            </w:r>
            <w:r w:rsidRPr="00F754F3">
              <w:rPr>
                <w:rFonts w:ascii="Times New Roman" w:eastAsia="Times New Roman" w:hAnsi="Times New Roman" w:cs="Times New Roman"/>
                <w:sz w:val="20"/>
                <w:szCs w:val="20"/>
                <w:lang w:eastAsia="ru-RU"/>
              </w:rPr>
              <w:t xml:space="preserve"> </w:t>
            </w:r>
          </w:p>
          <w:p w:rsidR="00F754F3" w:rsidRPr="00F754F3" w:rsidRDefault="00F754F3" w:rsidP="00F754F3">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__________ </w:t>
            </w:r>
            <w:proofErr w:type="spellStart"/>
            <w:r w:rsidRPr="00F754F3">
              <w:rPr>
                <w:rFonts w:ascii="Times New Roman" w:eastAsia="Times New Roman" w:hAnsi="Times New Roman" w:cs="Times New Roman"/>
                <w:sz w:val="20"/>
                <w:szCs w:val="20"/>
                <w:lang w:eastAsia="ru-RU"/>
              </w:rPr>
              <w:t>Н.В</w:t>
            </w:r>
            <w:r w:rsidR="00E10DBD">
              <w:rPr>
                <w:rFonts w:ascii="Times New Roman" w:eastAsia="Times New Roman" w:hAnsi="Times New Roman" w:cs="Times New Roman"/>
                <w:sz w:val="20"/>
                <w:szCs w:val="20"/>
                <w:lang w:eastAsia="ru-RU"/>
              </w:rPr>
              <w:t>Мирошникова</w:t>
            </w:r>
            <w:proofErr w:type="spellEnd"/>
            <w:r w:rsidRPr="00F754F3">
              <w:rPr>
                <w:rFonts w:ascii="Times New Roman" w:eastAsia="Times New Roman" w:hAnsi="Times New Roman" w:cs="Times New Roman"/>
                <w:sz w:val="20"/>
                <w:szCs w:val="20"/>
                <w:lang w:eastAsia="ru-RU"/>
              </w:rPr>
              <w:br/>
            </w:r>
            <w:r w:rsidRPr="00F754F3">
              <w:rPr>
                <w:rFonts w:ascii="Times New Roman" w:eastAsia="Times New Roman" w:hAnsi="Times New Roman" w:cs="Times New Roman"/>
                <w:sz w:val="20"/>
                <w:szCs w:val="20"/>
                <w:vertAlign w:val="superscript"/>
                <w:lang w:eastAsia="ru-RU"/>
              </w:rPr>
              <w:t xml:space="preserve">      </w:t>
            </w:r>
          </w:p>
          <w:p w:rsidR="00F754F3" w:rsidRPr="00F754F3" w:rsidRDefault="00F754F3" w:rsidP="00F754F3">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 xml:space="preserve">Протокол   </w:t>
            </w:r>
            <w:proofErr w:type="gramStart"/>
            <w:r w:rsidRPr="00F754F3">
              <w:rPr>
                <w:rFonts w:ascii="Times New Roman" w:eastAsia="Times New Roman" w:hAnsi="Times New Roman" w:cs="Times New Roman"/>
                <w:sz w:val="20"/>
                <w:szCs w:val="20"/>
                <w:lang w:eastAsia="ru-RU"/>
              </w:rPr>
              <w:t>от</w:t>
            </w:r>
            <w:proofErr w:type="gramEnd"/>
            <w:r w:rsidRPr="00F754F3">
              <w:rPr>
                <w:rFonts w:ascii="Times New Roman" w:eastAsia="Times New Roman" w:hAnsi="Times New Roman" w:cs="Times New Roman"/>
                <w:sz w:val="20"/>
                <w:szCs w:val="20"/>
                <w:lang w:eastAsia="ru-RU"/>
              </w:rPr>
              <w:t xml:space="preserve"> «_____» __________________ №____</w:t>
            </w:r>
          </w:p>
        </w:tc>
        <w:tc>
          <w:tcPr>
            <w:tcW w:w="3260" w:type="dxa"/>
            <w:tcMar>
              <w:top w:w="15" w:type="dxa"/>
              <w:left w:w="15" w:type="dxa"/>
              <w:bottom w:w="15" w:type="dxa"/>
              <w:right w:w="15" w:type="dxa"/>
            </w:tcMar>
            <w:hideMark/>
          </w:tcPr>
          <w:p w:rsidR="00F754F3" w:rsidRPr="00F754F3" w:rsidRDefault="00F754F3" w:rsidP="00F754F3">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УТВЕРЖДАЮ</w:t>
            </w:r>
          </w:p>
          <w:p w:rsidR="00F754F3" w:rsidRPr="00F754F3" w:rsidRDefault="00F754F3" w:rsidP="00F754F3">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 xml:space="preserve">Заведующая </w:t>
            </w:r>
          </w:p>
          <w:p w:rsidR="00F754F3" w:rsidRPr="00F754F3" w:rsidRDefault="00F754F3" w:rsidP="00F754F3">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МДОУ </w:t>
            </w:r>
            <w:proofErr w:type="gramStart"/>
            <w:r w:rsidRPr="00F754F3">
              <w:rPr>
                <w:rFonts w:ascii="Times New Roman" w:eastAsia="Times New Roman" w:hAnsi="Times New Roman" w:cs="Times New Roman"/>
                <w:sz w:val="20"/>
                <w:szCs w:val="20"/>
                <w:lang w:eastAsia="ru-RU"/>
              </w:rPr>
              <w:t>–д</w:t>
            </w:r>
            <w:proofErr w:type="gramEnd"/>
            <w:r w:rsidRPr="00F754F3">
              <w:rPr>
                <w:rFonts w:ascii="Times New Roman" w:eastAsia="Times New Roman" w:hAnsi="Times New Roman" w:cs="Times New Roman"/>
                <w:sz w:val="20"/>
                <w:szCs w:val="20"/>
                <w:lang w:eastAsia="ru-RU"/>
              </w:rPr>
              <w:t xml:space="preserve">етского сада № </w:t>
            </w:r>
            <w:r w:rsidR="00E10DBD">
              <w:rPr>
                <w:rFonts w:ascii="Times New Roman" w:eastAsia="Times New Roman" w:hAnsi="Times New Roman" w:cs="Times New Roman"/>
                <w:sz w:val="20"/>
                <w:szCs w:val="20"/>
                <w:lang w:eastAsia="ru-RU"/>
              </w:rPr>
              <w:t>7</w:t>
            </w:r>
          </w:p>
          <w:p w:rsidR="00F754F3" w:rsidRPr="00F754F3" w:rsidRDefault="00F754F3" w:rsidP="00E10DBD">
            <w:pPr>
              <w:spacing w:after="0"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0"/>
                <w:szCs w:val="20"/>
                <w:lang w:eastAsia="ru-RU"/>
              </w:rPr>
              <w:t>__________ И.В.</w:t>
            </w:r>
            <w:r w:rsidR="00E10DBD">
              <w:rPr>
                <w:rFonts w:ascii="Times New Roman" w:eastAsia="Times New Roman" w:hAnsi="Times New Roman" w:cs="Times New Roman"/>
                <w:sz w:val="20"/>
                <w:szCs w:val="20"/>
                <w:lang w:eastAsia="ru-RU"/>
              </w:rPr>
              <w:t>Чачина</w:t>
            </w:r>
          </w:p>
        </w:tc>
      </w:tr>
    </w:tbl>
    <w:p w:rsidR="00F754F3" w:rsidRPr="00F754F3" w:rsidRDefault="00F754F3" w:rsidP="00F754F3">
      <w:pPr>
        <w:spacing w:before="100" w:beforeAutospacing="1" w:after="100" w:afterAutospacing="1"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lang w:eastAsia="ru-RU"/>
        </w:rPr>
        <w:t> </w:t>
      </w:r>
    </w:p>
    <w:p w:rsidR="00F754F3" w:rsidRPr="00F754F3" w:rsidRDefault="00F754F3" w:rsidP="00F754F3">
      <w:pPr>
        <w:spacing w:before="100" w:beforeAutospacing="1" w:after="100" w:afterAutospacing="1"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lang w:eastAsia="ru-RU"/>
        </w:rPr>
        <w:t> </w:t>
      </w:r>
    </w:p>
    <w:p w:rsidR="00F754F3" w:rsidRPr="00F754F3" w:rsidRDefault="00F754F3" w:rsidP="00F754F3">
      <w:pPr>
        <w:spacing w:before="100" w:beforeAutospacing="1" w:after="100" w:afterAutospacing="1"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lang w:eastAsia="ru-RU"/>
        </w:rPr>
        <w:t xml:space="preserve">    </w:t>
      </w:r>
    </w:p>
    <w:p w:rsidR="00F754F3" w:rsidRPr="00F754F3" w:rsidRDefault="00F754F3" w:rsidP="00F754F3">
      <w:pPr>
        <w:spacing w:before="100" w:beforeAutospacing="1" w:after="100" w:afterAutospacing="1"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lang w:eastAsia="ru-RU"/>
        </w:rPr>
        <w:t xml:space="preserve">     Приказ </w:t>
      </w:r>
      <w:proofErr w:type="gramStart"/>
      <w:r w:rsidRPr="00F754F3">
        <w:rPr>
          <w:rFonts w:ascii="Times New Roman" w:eastAsia="Times New Roman" w:hAnsi="Times New Roman" w:cs="Times New Roman"/>
          <w:lang w:eastAsia="ru-RU"/>
        </w:rPr>
        <w:t>от</w:t>
      </w:r>
      <w:proofErr w:type="gramEnd"/>
      <w:r w:rsidRPr="00F754F3">
        <w:rPr>
          <w:rFonts w:ascii="Times New Roman" w:eastAsia="Times New Roman" w:hAnsi="Times New Roman" w:cs="Times New Roman"/>
          <w:lang w:eastAsia="ru-RU"/>
        </w:rPr>
        <w:t>   «_____»   _________________№______</w:t>
      </w:r>
    </w:p>
    <w:p w:rsidR="00F754F3" w:rsidRPr="00F754F3" w:rsidRDefault="00F754F3" w:rsidP="00F754F3">
      <w:pPr>
        <w:tabs>
          <w:tab w:val="left" w:pos="9065"/>
        </w:tabs>
        <w:spacing w:before="100" w:beforeAutospacing="1" w:after="100" w:afterAutospacing="1" w:line="240" w:lineRule="auto"/>
        <w:ind w:right="-7" w:firstLine="567"/>
        <w:jc w:val="center"/>
        <w:outlineLvl w:val="0"/>
        <w:rPr>
          <w:rFonts w:ascii="Times New Roman" w:eastAsia="Times New Roman" w:hAnsi="Times New Roman" w:cs="Times New Roman"/>
          <w:b/>
          <w:bCs/>
          <w:kern w:val="36"/>
          <w:sz w:val="48"/>
          <w:szCs w:val="48"/>
          <w:lang w:eastAsia="ru-RU"/>
        </w:rPr>
      </w:pPr>
      <w:r w:rsidRPr="00F754F3">
        <w:rPr>
          <w:rFonts w:ascii="Times New Roman" w:eastAsia="Times New Roman" w:hAnsi="Times New Roman" w:cs="Times New Roman"/>
          <w:b/>
          <w:bCs/>
          <w:caps/>
          <w:color w:val="FF0000"/>
          <w:kern w:val="36"/>
          <w:sz w:val="24"/>
          <w:lang w:eastAsia="ru-RU"/>
        </w:rPr>
        <w:t>ПОЛОЖЕНИЕ</w:t>
      </w:r>
      <w:r w:rsidRPr="00F754F3">
        <w:rPr>
          <w:rFonts w:ascii="Times New Roman" w:eastAsia="Times New Roman" w:hAnsi="Times New Roman" w:cs="Times New Roman"/>
          <w:b/>
          <w:bCs/>
          <w:caps/>
          <w:color w:val="FF0000"/>
          <w:kern w:val="36"/>
          <w:sz w:val="24"/>
          <w:szCs w:val="24"/>
          <w:lang w:eastAsia="ru-RU"/>
        </w:rPr>
        <w:br/>
      </w:r>
      <w:r w:rsidRPr="00F754F3">
        <w:rPr>
          <w:rFonts w:ascii="Times New Roman" w:eastAsia="Times New Roman" w:hAnsi="Times New Roman" w:cs="Times New Roman"/>
          <w:b/>
          <w:bCs/>
          <w:color w:val="FF0000"/>
          <w:kern w:val="36"/>
          <w:sz w:val="24"/>
          <w:lang w:eastAsia="ru-RU"/>
        </w:rPr>
        <w:t>о комиссии по охране труда</w:t>
      </w:r>
    </w:p>
    <w:p w:rsidR="00F754F3" w:rsidRPr="00F754F3" w:rsidRDefault="00F754F3" w:rsidP="00F754F3">
      <w:pPr>
        <w:spacing w:after="0" w:line="240" w:lineRule="auto"/>
        <w:ind w:left="4572" w:right="-5"/>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Рассмотрено </w:t>
      </w:r>
    </w:p>
    <w:p w:rsidR="00F754F3" w:rsidRPr="00F754F3" w:rsidRDefault="00F754F3" w:rsidP="00F754F3">
      <w:pPr>
        <w:spacing w:after="0" w:line="240" w:lineRule="auto"/>
        <w:ind w:left="4572" w:right="-5"/>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на совещании при заведующей</w:t>
      </w:r>
    </w:p>
    <w:p w:rsidR="00F754F3" w:rsidRPr="00F754F3" w:rsidRDefault="00F754F3" w:rsidP="00F754F3">
      <w:pPr>
        <w:spacing w:after="0" w:line="240" w:lineRule="auto"/>
        <w:ind w:left="4572" w:right="-5"/>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Протокол   </w:t>
      </w:r>
      <w:proofErr w:type="gramStart"/>
      <w:r w:rsidRPr="00F754F3">
        <w:rPr>
          <w:rFonts w:ascii="Times New Roman" w:eastAsia="Times New Roman" w:hAnsi="Times New Roman" w:cs="Times New Roman"/>
          <w:sz w:val="24"/>
          <w:szCs w:val="24"/>
          <w:lang w:eastAsia="ru-RU"/>
        </w:rPr>
        <w:t>от</w:t>
      </w:r>
      <w:proofErr w:type="gramEnd"/>
      <w:r w:rsidRPr="00F754F3">
        <w:rPr>
          <w:rFonts w:ascii="Times New Roman" w:eastAsia="Times New Roman" w:hAnsi="Times New Roman" w:cs="Times New Roman"/>
          <w:sz w:val="24"/>
          <w:szCs w:val="24"/>
          <w:lang w:eastAsia="ru-RU"/>
        </w:rPr>
        <w:t xml:space="preserve"> «_____» __________________ №____</w:t>
      </w:r>
    </w:p>
    <w:p w:rsidR="00F754F3" w:rsidRPr="00F754F3" w:rsidRDefault="00F754F3" w:rsidP="00F754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8"/>
          <w:szCs w:val="28"/>
          <w:lang w:eastAsia="ru-RU"/>
        </w:rPr>
        <w:t> </w:t>
      </w:r>
    </w:p>
    <w:p w:rsidR="00F754F3" w:rsidRPr="00F754F3" w:rsidRDefault="00F754F3" w:rsidP="00F754F3">
      <w:pPr>
        <w:spacing w:after="240" w:line="240" w:lineRule="auto"/>
        <w:ind w:left="900"/>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1. Общие положения</w:t>
      </w:r>
    </w:p>
    <w:p w:rsidR="00F754F3" w:rsidRPr="00F754F3" w:rsidRDefault="00F754F3" w:rsidP="00F754F3">
      <w:pPr>
        <w:spacing w:before="163" w:after="0" w:line="240" w:lineRule="auto"/>
        <w:ind w:left="763" w:right="1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1.1.  </w:t>
      </w:r>
      <w:proofErr w:type="gramStart"/>
      <w:r w:rsidRPr="00F754F3">
        <w:rPr>
          <w:rFonts w:ascii="Times New Roman" w:eastAsia="Times New Roman" w:hAnsi="Times New Roman" w:cs="Times New Roman"/>
          <w:sz w:val="24"/>
          <w:szCs w:val="24"/>
          <w:lang w:eastAsia="ru-RU"/>
        </w:rPr>
        <w:t xml:space="preserve">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F754F3">
        <w:rPr>
          <w:rFonts w:ascii="Times New Roman" w:eastAsia="Times New Roman" w:hAnsi="Times New Roman" w:cs="Times New Roman"/>
          <w:sz w:val="24"/>
          <w:szCs w:val="24"/>
          <w:lang w:val="en-US" w:eastAsia="ru-RU"/>
        </w:rPr>
        <w:t>I</w:t>
      </w:r>
      <w:r w:rsidRPr="00F754F3">
        <w:rPr>
          <w:rFonts w:ascii="Times New Roman" w:eastAsia="Times New Roman" w:hAnsi="Times New Roman" w:cs="Times New Roman"/>
          <w:sz w:val="24"/>
          <w:szCs w:val="24"/>
          <w:lang w:eastAsia="ru-RU"/>
        </w:rPr>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w:t>
      </w:r>
      <w:proofErr w:type="gramEnd"/>
      <w:r w:rsidRPr="00F754F3">
        <w:rPr>
          <w:rFonts w:ascii="Times New Roman" w:eastAsia="Times New Roman" w:hAnsi="Times New Roman" w:cs="Times New Roman"/>
          <w:sz w:val="24"/>
          <w:szCs w:val="24"/>
          <w:lang w:eastAsia="ru-RU"/>
        </w:rPr>
        <w:t xml:space="preserve"> на его основе положений о комитетах (комиссиях) по охране труда с учетом специфики их деятельности.</w:t>
      </w:r>
    </w:p>
    <w:p w:rsidR="00F754F3" w:rsidRPr="00F754F3" w:rsidRDefault="00F754F3" w:rsidP="00F754F3">
      <w:pPr>
        <w:spacing w:after="0" w:line="240" w:lineRule="auto"/>
        <w:ind w:left="763" w:right="2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1.2.  Положение предусматривает основные задачи, функции и права комиссии по охране труда.</w:t>
      </w:r>
    </w:p>
    <w:p w:rsidR="00F754F3" w:rsidRPr="00F754F3" w:rsidRDefault="00F754F3" w:rsidP="00F754F3">
      <w:pPr>
        <w:spacing w:after="0" w:line="240" w:lineRule="auto"/>
        <w:ind w:left="763" w:right="2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F754F3" w:rsidRPr="00F754F3" w:rsidRDefault="00F754F3" w:rsidP="00F754F3">
      <w:pPr>
        <w:spacing w:after="0" w:line="240" w:lineRule="auto"/>
        <w:ind w:left="763" w:right="2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F754F3" w:rsidRPr="00F754F3" w:rsidRDefault="00F754F3" w:rsidP="00F754F3">
      <w:pPr>
        <w:spacing w:after="0" w:line="240" w:lineRule="auto"/>
        <w:ind w:left="763" w:right="2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w:t>
      </w:r>
      <w:r w:rsidRPr="00F754F3">
        <w:rPr>
          <w:rFonts w:ascii="Times New Roman" w:eastAsia="Times New Roman" w:hAnsi="Times New Roman" w:cs="Times New Roman"/>
          <w:sz w:val="24"/>
          <w:szCs w:val="24"/>
          <w:lang w:eastAsia="ru-RU"/>
        </w:rPr>
        <w:lastRenderedPageBreak/>
        <w:t>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F754F3" w:rsidRPr="00F754F3" w:rsidRDefault="00F754F3" w:rsidP="00F754F3">
      <w:pPr>
        <w:spacing w:after="0" w:line="240" w:lineRule="auto"/>
        <w:ind w:left="763" w:right="2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F754F3" w:rsidRPr="00F754F3" w:rsidRDefault="00F754F3" w:rsidP="00F754F3">
      <w:pPr>
        <w:spacing w:before="100" w:beforeAutospacing="1" w:after="100" w:afterAutospacing="1" w:line="240" w:lineRule="auto"/>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w:t>
      </w:r>
    </w:p>
    <w:p w:rsidR="00F754F3" w:rsidRPr="00F754F3" w:rsidRDefault="00F754F3" w:rsidP="00F754F3">
      <w:pPr>
        <w:spacing w:before="100" w:beforeAutospacing="1" w:after="100" w:afterAutospacing="1" w:line="240" w:lineRule="auto"/>
        <w:ind w:left="408"/>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2. Задачи Комиссии</w:t>
      </w:r>
    </w:p>
    <w:p w:rsidR="00F754F3" w:rsidRPr="00F754F3" w:rsidRDefault="00F754F3" w:rsidP="00F754F3">
      <w:pPr>
        <w:spacing w:before="100" w:beforeAutospacing="1" w:after="100" w:afterAutospacing="1" w:line="240" w:lineRule="auto"/>
        <w:ind w:left="408" w:firstLine="312"/>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Задачами Комиссии являются:</w:t>
      </w:r>
    </w:p>
    <w:p w:rsidR="00F754F3" w:rsidRPr="00F754F3" w:rsidRDefault="00F754F3" w:rsidP="00F754F3">
      <w:pPr>
        <w:spacing w:after="0" w:line="240" w:lineRule="auto"/>
        <w:ind w:left="763" w:right="43"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2.1.  Разработка на основе </w:t>
      </w:r>
      <w:proofErr w:type="gramStart"/>
      <w:r w:rsidRPr="00F754F3">
        <w:rPr>
          <w:rFonts w:ascii="Times New Roman" w:eastAsia="Times New Roman" w:hAnsi="Times New Roman" w:cs="Times New Roman"/>
          <w:sz w:val="24"/>
          <w:szCs w:val="24"/>
          <w:lang w:eastAsia="ru-RU"/>
        </w:rPr>
        <w:t>предложений членов Комиссии программы совместных действий</w:t>
      </w:r>
      <w:proofErr w:type="gramEnd"/>
      <w:r w:rsidRPr="00F754F3">
        <w:rPr>
          <w:rFonts w:ascii="Times New Roman" w:eastAsia="Times New Roman" w:hAnsi="Times New Roman" w:cs="Times New Roman"/>
          <w:sz w:val="24"/>
          <w:szCs w:val="24"/>
          <w:lang w:eastAsia="ru-RU"/>
        </w:rP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F754F3" w:rsidRPr="00F754F3" w:rsidRDefault="00F754F3" w:rsidP="00F754F3">
      <w:pPr>
        <w:spacing w:after="0" w:line="240" w:lineRule="auto"/>
        <w:ind w:left="763" w:right="43"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754F3" w:rsidRPr="00F754F3" w:rsidRDefault="00F754F3" w:rsidP="00F754F3">
      <w:pPr>
        <w:spacing w:after="0" w:line="240" w:lineRule="auto"/>
        <w:ind w:left="763" w:right="43"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F754F3" w:rsidRPr="00F754F3" w:rsidRDefault="00F754F3" w:rsidP="00F754F3">
      <w:pPr>
        <w:spacing w:before="100" w:beforeAutospacing="1" w:after="100" w:afterAutospacing="1" w:line="240" w:lineRule="auto"/>
        <w:ind w:left="389"/>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3. Функции Комиссии</w:t>
      </w:r>
    </w:p>
    <w:p w:rsidR="00F754F3" w:rsidRPr="00F754F3" w:rsidRDefault="00F754F3" w:rsidP="00F754F3">
      <w:pPr>
        <w:spacing w:before="100" w:beforeAutospacing="1" w:after="100" w:afterAutospacing="1" w:line="240" w:lineRule="auto"/>
        <w:ind w:left="389"/>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Функциями Комиссии являются:</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3.2.  Оказание содействия работодателю в организации </w:t>
      </w:r>
      <w:proofErr w:type="gramStart"/>
      <w:r w:rsidRPr="00F754F3">
        <w:rPr>
          <w:rFonts w:ascii="Times New Roman" w:eastAsia="Times New Roman" w:hAnsi="Times New Roman" w:cs="Times New Roman"/>
          <w:sz w:val="24"/>
          <w:szCs w:val="24"/>
          <w:lang w:eastAsia="ru-RU"/>
        </w:rPr>
        <w:t>обучения работников по охране</w:t>
      </w:r>
      <w:proofErr w:type="gramEnd"/>
      <w:r w:rsidRPr="00F754F3">
        <w:rPr>
          <w:rFonts w:ascii="Times New Roman" w:eastAsia="Times New Roman" w:hAnsi="Times New Roman" w:cs="Times New Roman"/>
          <w:sz w:val="24"/>
          <w:szCs w:val="24"/>
          <w:lang w:eastAsia="ru-RU"/>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3.5.  Доведение до сведения </w:t>
      </w:r>
      <w:proofErr w:type="gramStart"/>
      <w:r w:rsidRPr="00F754F3">
        <w:rPr>
          <w:rFonts w:ascii="Times New Roman" w:eastAsia="Times New Roman" w:hAnsi="Times New Roman" w:cs="Times New Roman"/>
          <w:sz w:val="24"/>
          <w:szCs w:val="24"/>
          <w:lang w:eastAsia="ru-RU"/>
        </w:rPr>
        <w:t>работников организации результатов аттестации рабочих мест</w:t>
      </w:r>
      <w:proofErr w:type="gramEnd"/>
      <w:r w:rsidRPr="00F754F3">
        <w:rPr>
          <w:rFonts w:ascii="Times New Roman" w:eastAsia="Times New Roman" w:hAnsi="Times New Roman" w:cs="Times New Roman"/>
          <w:sz w:val="24"/>
          <w:szCs w:val="24"/>
          <w:lang w:eastAsia="ru-RU"/>
        </w:rPr>
        <w:t xml:space="preserve"> по условиям труда и сертификации работ по охране труда;</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lastRenderedPageBreak/>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3.8.  Содействует своевременному прохождению диспансеризации сотрудниками учреждения;</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F754F3">
        <w:rPr>
          <w:rFonts w:ascii="Times New Roman" w:eastAsia="Times New Roman" w:hAnsi="Times New Roman" w:cs="Times New Roman"/>
          <w:sz w:val="24"/>
          <w:szCs w:val="24"/>
          <w:lang w:eastAsia="ru-RU"/>
        </w:rPr>
        <w:t>контроля за</w:t>
      </w:r>
      <w:proofErr w:type="gramEnd"/>
      <w:r w:rsidRPr="00F754F3">
        <w:rPr>
          <w:rFonts w:ascii="Times New Roman" w:eastAsia="Times New Roman" w:hAnsi="Times New Roman" w:cs="Times New Roman"/>
          <w:sz w:val="24"/>
          <w:szCs w:val="24"/>
          <w:lang w:eastAsia="ru-RU"/>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F754F3" w:rsidRPr="00F754F3" w:rsidRDefault="00F754F3" w:rsidP="00F754F3">
      <w:pPr>
        <w:spacing w:after="0" w:line="240" w:lineRule="auto"/>
        <w:ind w:left="720" w:right="62"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F754F3" w:rsidRPr="00F754F3" w:rsidRDefault="00F754F3" w:rsidP="00F754F3">
      <w:pPr>
        <w:spacing w:before="100" w:beforeAutospacing="1" w:after="100" w:afterAutospacing="1" w:line="240" w:lineRule="auto"/>
        <w:ind w:left="427"/>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  4.      Права Комиссии</w:t>
      </w:r>
    </w:p>
    <w:p w:rsidR="00F754F3" w:rsidRPr="00F754F3" w:rsidRDefault="00F754F3" w:rsidP="00F75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 </w:t>
      </w:r>
      <w:r w:rsidRPr="00F754F3">
        <w:rPr>
          <w:rFonts w:ascii="Times New Roman" w:eastAsia="Times New Roman" w:hAnsi="Times New Roman" w:cs="Times New Roman"/>
          <w:sz w:val="24"/>
          <w:szCs w:val="24"/>
          <w:lang w:eastAsia="ru-RU"/>
        </w:rPr>
        <w:t>      Для осуществления возложенных функций Комиссии предоставляются следующие права:</w:t>
      </w:r>
    </w:p>
    <w:p w:rsidR="00F754F3" w:rsidRPr="00F754F3" w:rsidRDefault="00F754F3" w:rsidP="00F754F3">
      <w:pPr>
        <w:spacing w:after="0" w:line="240" w:lineRule="auto"/>
        <w:ind w:left="720" w:right="1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F754F3" w:rsidRPr="00F754F3" w:rsidRDefault="00F754F3" w:rsidP="00F754F3">
      <w:pPr>
        <w:spacing w:after="0" w:line="240" w:lineRule="auto"/>
        <w:ind w:left="720" w:right="1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F754F3" w:rsidRPr="00F754F3" w:rsidRDefault="00F754F3" w:rsidP="00F754F3">
      <w:pPr>
        <w:spacing w:after="0" w:line="240" w:lineRule="auto"/>
        <w:ind w:left="720" w:right="1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F754F3" w:rsidRPr="00F754F3" w:rsidRDefault="00F754F3" w:rsidP="00F754F3">
      <w:pPr>
        <w:spacing w:after="0" w:line="240" w:lineRule="auto"/>
        <w:ind w:left="720" w:right="1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F754F3" w:rsidRPr="00F754F3" w:rsidRDefault="00F754F3" w:rsidP="00F754F3">
      <w:pPr>
        <w:spacing w:after="0" w:line="240" w:lineRule="auto"/>
        <w:ind w:left="720" w:right="1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F754F3" w:rsidRPr="00F754F3" w:rsidRDefault="00F754F3" w:rsidP="00F754F3">
      <w:pPr>
        <w:spacing w:after="0" w:line="240" w:lineRule="auto"/>
        <w:ind w:left="720" w:right="19"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F754F3" w:rsidRPr="00F754F3" w:rsidRDefault="00F754F3" w:rsidP="00F754F3">
      <w:pPr>
        <w:spacing w:before="5" w:after="0" w:line="240" w:lineRule="auto"/>
        <w:ind w:left="53" w:right="5" w:firstLine="398"/>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w:t>
      </w:r>
    </w:p>
    <w:p w:rsidR="00F754F3" w:rsidRPr="00F754F3" w:rsidRDefault="00F754F3" w:rsidP="00F754F3">
      <w:pPr>
        <w:spacing w:before="5" w:after="0" w:line="240" w:lineRule="auto"/>
        <w:ind w:left="53" w:right="5" w:firstLine="398"/>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lastRenderedPageBreak/>
        <w:t>5. Организация работы комиссии</w:t>
      </w:r>
    </w:p>
    <w:p w:rsidR="00F754F3" w:rsidRPr="00F754F3" w:rsidRDefault="00F754F3" w:rsidP="00F754F3">
      <w:pPr>
        <w:spacing w:before="5" w:after="0" w:line="240" w:lineRule="auto"/>
        <w:ind w:left="53" w:right="5" w:firstLine="398"/>
        <w:jc w:val="center"/>
        <w:rPr>
          <w:rFonts w:ascii="Times New Roman" w:eastAsia="Times New Roman" w:hAnsi="Times New Roman" w:cs="Times New Roman"/>
          <w:sz w:val="24"/>
          <w:szCs w:val="24"/>
          <w:lang w:eastAsia="ru-RU"/>
        </w:rPr>
      </w:pPr>
      <w:r w:rsidRPr="00F754F3">
        <w:rPr>
          <w:rFonts w:ascii="Times New Roman" w:eastAsia="Times New Roman" w:hAnsi="Times New Roman" w:cs="Times New Roman"/>
          <w:b/>
          <w:bCs/>
          <w:sz w:val="24"/>
          <w:szCs w:val="24"/>
          <w:lang w:eastAsia="ru-RU"/>
        </w:rPr>
        <w:t> </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5.5.  Комиссия осуществляет свою деятельность в соответствии с </w:t>
      </w:r>
      <w:proofErr w:type="gramStart"/>
      <w:r w:rsidRPr="00F754F3">
        <w:rPr>
          <w:rFonts w:ascii="Times New Roman" w:eastAsia="Times New Roman" w:hAnsi="Times New Roman" w:cs="Times New Roman"/>
          <w:sz w:val="24"/>
          <w:szCs w:val="24"/>
          <w:lang w:eastAsia="ru-RU"/>
        </w:rPr>
        <w:t>разрабатываемыми</w:t>
      </w:r>
      <w:proofErr w:type="gramEnd"/>
      <w:r w:rsidRPr="00F754F3">
        <w:rPr>
          <w:rFonts w:ascii="Times New Roman" w:eastAsia="Times New Roman" w:hAnsi="Times New Roman" w:cs="Times New Roman"/>
          <w:sz w:val="24"/>
          <w:szCs w:val="24"/>
          <w:lang w:eastAsia="ru-RU"/>
        </w:rPr>
        <w:t xml:space="preserve"> им регламентом и планом работы.</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5.6.  </w:t>
      </w:r>
      <w:proofErr w:type="gramStart"/>
      <w:r w:rsidRPr="00F754F3">
        <w:rPr>
          <w:rFonts w:ascii="Times New Roman" w:eastAsia="Times New Roman" w:hAnsi="Times New Roman" w:cs="Times New Roman"/>
          <w:sz w:val="24"/>
          <w:szCs w:val="24"/>
          <w:lang w:eastAsia="ru-RU"/>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5.9.  Заседания Комиссии проводятся по мере необходимости, но не реже одного раза в квартал.</w:t>
      </w:r>
    </w:p>
    <w:p w:rsidR="00F754F3" w:rsidRPr="00F754F3" w:rsidRDefault="00F754F3" w:rsidP="00F754F3">
      <w:pPr>
        <w:spacing w:before="5" w:after="0" w:line="240" w:lineRule="auto"/>
        <w:ind w:left="720" w:right="5" w:hanging="720"/>
        <w:jc w:val="both"/>
        <w:rPr>
          <w:rFonts w:ascii="Times New Roman" w:eastAsia="Times New Roman" w:hAnsi="Times New Roman" w:cs="Times New Roman"/>
          <w:sz w:val="24"/>
          <w:szCs w:val="24"/>
          <w:lang w:eastAsia="ru-RU"/>
        </w:rPr>
      </w:pPr>
      <w:r w:rsidRPr="00F754F3">
        <w:rPr>
          <w:rFonts w:ascii="Times New Roman" w:eastAsia="Times New Roman" w:hAnsi="Times New Roman" w:cs="Times New Roman"/>
          <w:sz w:val="24"/>
          <w:szCs w:val="24"/>
          <w:lang w:eastAsia="ru-RU"/>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070EE1" w:rsidRDefault="00070EE1"/>
    <w:sectPr w:rsidR="00070EE1" w:rsidSect="00070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4F3"/>
    <w:rsid w:val="00070EE1"/>
    <w:rsid w:val="007C0856"/>
    <w:rsid w:val="00E10DBD"/>
    <w:rsid w:val="00F75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E1"/>
  </w:style>
  <w:style w:type="paragraph" w:styleId="1">
    <w:name w:val="heading 1"/>
    <w:basedOn w:val="a"/>
    <w:link w:val="10"/>
    <w:uiPriority w:val="9"/>
    <w:qFormat/>
    <w:rsid w:val="00F75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4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75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75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F754F3"/>
    <w:rPr>
      <w:rFonts w:ascii="Times New Roman" w:eastAsia="Times New Roman" w:hAnsi="Times New Roman" w:cs="Times New Roman"/>
      <w:sz w:val="24"/>
      <w:szCs w:val="24"/>
      <w:lang w:eastAsia="ru-RU"/>
    </w:rPr>
  </w:style>
  <w:style w:type="character" w:styleId="a6">
    <w:name w:val="Strong"/>
    <w:basedOn w:val="a0"/>
    <w:uiPriority w:val="22"/>
    <w:qFormat/>
    <w:rsid w:val="00F754F3"/>
    <w:rPr>
      <w:b/>
      <w:bCs/>
    </w:rPr>
  </w:style>
</w:styles>
</file>

<file path=word/webSettings.xml><?xml version="1.0" encoding="utf-8"?>
<w:webSettings xmlns:r="http://schemas.openxmlformats.org/officeDocument/2006/relationships" xmlns:w="http://schemas.openxmlformats.org/wordprocessingml/2006/main">
  <w:divs>
    <w:div w:id="11870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1566</Words>
  <Characters>8932</Characters>
  <Application>Microsoft Office Word</Application>
  <DocSecurity>0</DocSecurity>
  <Lines>74</Lines>
  <Paragraphs>20</Paragraphs>
  <ScaleCrop>false</ScaleCrop>
  <Company>CtrlSoft</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2014-02-24T13:58:00Z</dcterms:created>
  <dcterms:modified xsi:type="dcterms:W3CDTF">2014-02-24T19:01:00Z</dcterms:modified>
</cp:coreProperties>
</file>