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F2" w:rsidRDefault="008176F2" w:rsidP="008176F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8176F2" w:rsidRDefault="008176F2" w:rsidP="008176F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176F2">
        <w:rPr>
          <w:color w:val="000000"/>
          <w:sz w:val="28"/>
          <w:szCs w:val="28"/>
        </w:rPr>
        <w:drawing>
          <wp:inline distT="0" distB="0" distL="0" distR="0">
            <wp:extent cx="4724400" cy="2771775"/>
            <wp:effectExtent l="19050" t="0" r="0" b="0"/>
            <wp:docPr id="3" name="Рисунок 2" descr="C:\Documents and Settings\user\Рабочий стол\news-preview-34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news-preview-345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6F2" w:rsidRDefault="008176F2" w:rsidP="008176F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894CE5" w:rsidRDefault="008176F2" w:rsidP="00894CE5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 w:rsidRPr="008176F2">
        <w:rPr>
          <w:color w:val="000000"/>
          <w:sz w:val="28"/>
          <w:szCs w:val="28"/>
        </w:rPr>
        <w:t xml:space="preserve">С инициативой каждого кубанского школьника обеспечить бесплатным стаканом молока губернатор края Александр Ткачев выступил в конце августа на ежегодном педагогическом форуме. </w:t>
      </w:r>
      <w:r w:rsidR="00894CE5" w:rsidRPr="008176F2">
        <w:rPr>
          <w:color w:val="000000"/>
          <w:sz w:val="28"/>
          <w:szCs w:val="28"/>
        </w:rPr>
        <w:t>Краевая программа «Школьное молоко» нацелена решить проблему нехватки необходимых витаминов и микроэлементов у детей, улучшить рацион школьного питания и здоровье мальчишек и девчонок. Главной задачей программы является укрепление здоровья подрастающего поколения и формирования у школьников осознанного  отношения к здоровому питанию</w:t>
      </w:r>
      <w:r w:rsidR="00894CE5">
        <w:rPr>
          <w:color w:val="000000"/>
          <w:sz w:val="28"/>
          <w:szCs w:val="28"/>
        </w:rPr>
        <w:t>.</w:t>
      </w:r>
    </w:p>
    <w:p w:rsidR="008176F2" w:rsidRDefault="008176F2" w:rsidP="008176F2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 w:rsidRPr="008176F2">
        <w:rPr>
          <w:color w:val="000000"/>
          <w:sz w:val="28"/>
          <w:szCs w:val="28"/>
        </w:rPr>
        <w:t xml:space="preserve">Губернаторская программа "Школьное молоко" заработала в ноябре. В нашей школе с ноября месяца, полезным напитком обеспечивают всех школьников с 1 до 11 класса. </w:t>
      </w:r>
      <w:r w:rsidR="00894CE5" w:rsidRPr="008176F2">
        <w:rPr>
          <w:color w:val="000000"/>
          <w:sz w:val="28"/>
          <w:szCs w:val="28"/>
        </w:rPr>
        <w:t>200 граммов молока дети будут выпивать в течение полутора часов после завтрака один раз в неделю</w:t>
      </w:r>
      <w:r w:rsidR="00894CE5">
        <w:rPr>
          <w:color w:val="000000"/>
          <w:sz w:val="28"/>
          <w:szCs w:val="28"/>
        </w:rPr>
        <w:t xml:space="preserve">, расфасованного в </w:t>
      </w:r>
      <w:r w:rsidR="00894CE5" w:rsidRPr="008176F2">
        <w:rPr>
          <w:color w:val="000000"/>
          <w:sz w:val="28"/>
          <w:szCs w:val="28"/>
        </w:rPr>
        <w:t xml:space="preserve"> удобную упаковку с соломинкой. </w:t>
      </w:r>
    </w:p>
    <w:p w:rsidR="008176F2" w:rsidRDefault="008176F2" w:rsidP="008176F2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000000"/>
          <w:sz w:val="28"/>
          <w:szCs w:val="28"/>
        </w:rPr>
      </w:pPr>
    </w:p>
    <w:p w:rsidR="00894CE5" w:rsidRDefault="00894CE5" w:rsidP="008176F2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000000"/>
          <w:sz w:val="28"/>
          <w:szCs w:val="28"/>
        </w:rPr>
      </w:pPr>
    </w:p>
    <w:p w:rsidR="00894CE5" w:rsidRPr="008176F2" w:rsidRDefault="00894CE5" w:rsidP="008176F2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67200" cy="2038350"/>
            <wp:effectExtent l="19050" t="0" r="0" b="0"/>
            <wp:docPr id="4" name="Рисунок 3" descr="C:\Documents and Settings\user\Рабочий стол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i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7C9" w:rsidRPr="008176F2" w:rsidRDefault="00894CE5" w:rsidP="00817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2175" cy="3581400"/>
            <wp:effectExtent l="19050" t="0" r="9525" b="0"/>
            <wp:docPr id="5" name="Рисунок 4" descr="C:\Documents and Settings\user\Рабочий стол\moloko-v-shko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moloko-v-shkola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6F2" w:rsidRPr="008176F2" w:rsidRDefault="008176F2" w:rsidP="008176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176F2" w:rsidRPr="008176F2" w:rsidTr="008176F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6F2" w:rsidRDefault="008176F2" w:rsidP="0081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«Молоко-э</w:t>
            </w:r>
            <w:r w:rsidRPr="0081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изумительная пища,</w:t>
            </w:r>
            <w:r w:rsidRPr="0081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приготовленная самой природой»</w:t>
            </w:r>
            <w:r w:rsidRPr="0081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Иван Павлов</w:t>
            </w:r>
          </w:p>
          <w:p w:rsidR="008176F2" w:rsidRPr="008176F2" w:rsidRDefault="008176F2" w:rsidP="0081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6F2" w:rsidRPr="008176F2" w:rsidRDefault="008176F2" w:rsidP="008176F2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81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81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Пейте дети молоко будете</w:t>
            </w:r>
            <w:proofErr w:type="gramEnd"/>
            <w:r w:rsidRPr="0081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здоровы!»  - наверно,  нет на Земле человека, который бы не знал вкуса и пользы продукта, сделанного самой природой. Молоко - первая пища человека, сначала материнское, затем коровье.</w:t>
            </w:r>
          </w:p>
          <w:p w:rsidR="008176F2" w:rsidRPr="008176F2" w:rsidRDefault="008176F2" w:rsidP="008176F2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81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не зная химического состава и физических свойств молока, а просто наблюдая за его воистину целебным воздействием на организм, древние врачеватели называли молоко «эликсиром долголетия» и рекомендовали его детям и взрослым, здоровым и больным. Все без исключения трактаты о здоровье, пришедшие к нам из глубины веков от самых разных народов, содержат настоящие восхваления молока, как лучшего диетического и лечебного продукта. Ему приписывали чудодейственные свойства, рекомендовали детям для наилучшего физического и духовного развития, взрослым - для крепости тела и духа, а также при лечении самых различных заболеваний - от чахотки и малокровия до депрессии и судорог.</w:t>
            </w:r>
          </w:p>
          <w:p w:rsidR="008176F2" w:rsidRPr="008176F2" w:rsidRDefault="008176F2" w:rsidP="008176F2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81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Ценность молока - прежде всего в идеальной сбалансированности содержащихся в нем питательных веществ. Белки, молочный жир, молочный сахар, витамины, ферменты, минеральные вещества и гормоны молока усваиваются организмом человека практически на 100 процентов! При этом белки молока - казеин, альбумин, глобулин - представлены всеми </w:t>
            </w:r>
            <w:r w:rsidRPr="0081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необходимыми человеку аминокислотами и в том числе теми, которые не могут быть синтезированы самим организмом. Кроме того, альбумин и глобулин обладают антибиотическими свойствами, то есть защищают организм от инфекций.</w:t>
            </w:r>
          </w:p>
          <w:p w:rsidR="008176F2" w:rsidRPr="008176F2" w:rsidRDefault="008176F2" w:rsidP="008176F2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81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 молока незаменимы для ребенка - они легко перевариваются, не требуя особо напряженной работы пищеварительных желез.</w:t>
            </w:r>
          </w:p>
          <w:p w:rsidR="008176F2" w:rsidRPr="008176F2" w:rsidRDefault="008176F2" w:rsidP="008176F2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81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 коровьего молока также как и белки, содержащиеся в нем, совершенен по своему составу и является золотым стандартом строительного материала для клеток, что особенно важно для детского возраста. Молочный жир биологически более полноценен, чем многие другие виды жиров, так как содержит различные виды жирных кислот, в том числе полиненасыщенные кислоты (</w:t>
            </w:r>
            <w:proofErr w:type="spellStart"/>
            <w:r w:rsidRPr="0081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архидоновую</w:t>
            </w:r>
            <w:proofErr w:type="spellEnd"/>
            <w:r w:rsidRPr="0081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линолевую</w:t>
            </w:r>
            <w:proofErr w:type="spellEnd"/>
            <w:r w:rsidRPr="0081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81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линоленовую</w:t>
            </w:r>
            <w:proofErr w:type="gramEnd"/>
            <w:r w:rsidRPr="0081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которые принимают участие в формировании нервной системы. Про замечательные свойства молочного жира можно сказать также то, что он плавится при температуре, меньшей, чем температура тела и поэтому поступает в пищеварительные органы человека в неизменно жидком виде и лучше усваивается.</w:t>
            </w:r>
          </w:p>
          <w:p w:rsidR="008176F2" w:rsidRPr="008176F2" w:rsidRDefault="008176F2" w:rsidP="008176F2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81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Молочный сахар - лактоза - примечателен тем, что попадая в кишечник,  служит там благоприятной средой для размножения полезной микрофлоры и соответственно - для подавления роста плохих микроорганизмов. Доказано также, что молочный сахар способствует лучшему усвоению кальция – микроэлемента, без которого нельзя представить здоровые зубы и крепкие кости. Кроме того, кальций в детском возрасте обеспечивает формирование костной ткани, участвует в процессе свертывания крови, осуществляет нормальную возбудимость нервной ткани и сократимость скелетных мышц, а также является активатором ряда ферментов и гормонов.</w:t>
            </w:r>
          </w:p>
          <w:p w:rsidR="008176F2" w:rsidRPr="008176F2" w:rsidRDefault="008176F2" w:rsidP="008176F2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81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минеральных солей в молоке присутствуют соли кальция, фосфора, натрия, магния, калия. Причем, соотношение этих микроэлементов в молоке также тончайшим образом выверено природой в интересах нашего здоровья. Например, больным </w:t>
            </w:r>
            <w:proofErr w:type="spellStart"/>
            <w:proofErr w:type="gramStart"/>
            <w:r w:rsidRPr="0081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сердечно-сосудистыми</w:t>
            </w:r>
            <w:proofErr w:type="spellEnd"/>
            <w:proofErr w:type="gramEnd"/>
            <w:r w:rsidRPr="0081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заболеваниями очень нужен калий. Но можно ли им пить молоко, не вызовет ли оно отеков, как другая жидкость? Оказывается, нет, не вызовет. Даже наоборот, сочетание натрия и калия в молоке таково, что молоко имеет мочегонный эффект и может использоваться как мягкое гипотензивное средство.</w:t>
            </w:r>
          </w:p>
          <w:p w:rsidR="008176F2" w:rsidRPr="008176F2" w:rsidRDefault="008176F2" w:rsidP="008176F2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81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Наконец, в молоке присутствует практически вся витаминная азбука. Как известно, роль витаминов в том, чтобы ускорять протекание биохимических процессов в организме. Именно поэтому молоко рекомендуется при стрессах, при истощении сил, при больших физических нагрузках. Ферменты и гормоны молока также оказывают благоприятное влияние на обменные процессы в организме.</w:t>
            </w:r>
          </w:p>
          <w:p w:rsidR="008176F2" w:rsidRPr="008176F2" w:rsidRDefault="008176F2" w:rsidP="008176F2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</w:t>
            </w:r>
            <w:r w:rsidRPr="0081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- основа пищевого рациона ребенка. Однако и рацион подростка по рекомендациям Института питания Российской академии медицинских наук должен наполовину состоять из молока и молочных продуктов, взрослого человека - на 25%. Стакан молока в день - это проверенный веками рецепт долголетия!</w:t>
            </w:r>
          </w:p>
        </w:tc>
      </w:tr>
      <w:tr w:rsidR="008176F2" w:rsidRPr="008176F2" w:rsidTr="008176F2">
        <w:trPr>
          <w:tblCellSpacing w:w="0" w:type="dxa"/>
        </w:trPr>
        <w:tc>
          <w:tcPr>
            <w:tcW w:w="0" w:type="auto"/>
            <w:vAlign w:val="center"/>
          </w:tcPr>
          <w:p w:rsidR="008176F2" w:rsidRPr="008176F2" w:rsidRDefault="008176F2" w:rsidP="0081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76F2" w:rsidRPr="008176F2" w:rsidRDefault="00894CE5" w:rsidP="00817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141768"/>
            <wp:effectExtent l="19050" t="0" r="3175" b="0"/>
            <wp:docPr id="6" name="Рисунок 5" descr="C:\Documents and Settings\user\Рабочий стол\39ab3435cacf1a08e9825cb605dc66a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39ab3435cacf1a08e9825cb605dc66ac_X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4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6F2" w:rsidRPr="008176F2" w:rsidSect="0019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6F2"/>
    <w:rsid w:val="001977C9"/>
    <w:rsid w:val="008176F2"/>
    <w:rsid w:val="0089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31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3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1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sosh84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buholga</dc:creator>
  <cp:keywords/>
  <dc:description/>
  <cp:lastModifiedBy>buholga</cp:lastModifiedBy>
  <cp:revision>1</cp:revision>
  <dcterms:created xsi:type="dcterms:W3CDTF">2012-11-19T14:00:00Z</dcterms:created>
  <dcterms:modified xsi:type="dcterms:W3CDTF">2012-11-19T14:16:00Z</dcterms:modified>
</cp:coreProperties>
</file>